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5C33C6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5C33C6" w:rsidRDefault="00E3034B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225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="00C225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453E88" w:rsidRPr="00274B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257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84385" w:rsidRPr="00274BBA">
        <w:rPr>
          <w:rFonts w:ascii="Times New Roman" w:hAnsi="Times New Roman" w:cs="Times New Roman"/>
          <w:sz w:val="24"/>
          <w:szCs w:val="24"/>
        </w:rPr>
        <w:t>.10</w:t>
      </w:r>
      <w:r w:rsidRPr="00274BBA">
        <w:rPr>
          <w:rFonts w:ascii="Times New Roman" w:hAnsi="Times New Roman" w:cs="Times New Roman"/>
          <w:sz w:val="24"/>
          <w:szCs w:val="24"/>
        </w:rPr>
        <w:t>.2016 г. от 1</w:t>
      </w:r>
      <w:r w:rsidR="00274BBA" w:rsidRPr="00274BBA">
        <w:rPr>
          <w:rFonts w:ascii="Times New Roman" w:hAnsi="Times New Roman" w:cs="Times New Roman"/>
          <w:sz w:val="24"/>
          <w:szCs w:val="24"/>
        </w:rPr>
        <w:t>9</w:t>
      </w:r>
      <w:r w:rsidR="008267EE" w:rsidRPr="00274BBA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C2257F">
        <w:rPr>
          <w:rFonts w:ascii="Times New Roman" w:hAnsi="Times New Roman" w:cs="Times New Roman"/>
          <w:sz w:val="24"/>
          <w:szCs w:val="24"/>
        </w:rPr>
        <w:t>тринадесет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C2257F">
        <w:rPr>
          <w:rFonts w:ascii="Times New Roman" w:hAnsi="Times New Roman" w:cs="Times New Roman"/>
          <w:sz w:val="24"/>
          <w:szCs w:val="24"/>
        </w:rPr>
        <w:t>щи няма.</w:t>
      </w:r>
    </w:p>
    <w:p w:rsidR="00C2257F" w:rsidRPr="00274BBA" w:rsidRDefault="00C2257F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274BBA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– </w:t>
      </w:r>
      <w:r w:rsid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3" w:rsidRPr="00274BBA" w:rsidRDefault="00E403E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9F" w:rsidRPr="007D659F" w:rsidRDefault="00375A90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5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7D659F">
        <w:rPr>
          <w:rFonts w:ascii="Times New Roman" w:hAnsi="Times New Roman" w:cs="Times New Roman"/>
          <w:b/>
          <w:sz w:val="24"/>
          <w:szCs w:val="24"/>
        </w:rPr>
        <w:t>№</w:t>
      </w:r>
      <w:r w:rsidR="00BB3296" w:rsidRPr="007D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7F" w:rsidRPr="007D659F">
        <w:rPr>
          <w:rFonts w:ascii="Times New Roman" w:hAnsi="Times New Roman" w:cs="Times New Roman"/>
          <w:b/>
          <w:color w:val="000000"/>
          <w:sz w:val="24"/>
          <w:szCs w:val="24"/>
        </w:rPr>
        <w:t>47</w:t>
      </w:r>
      <w:r w:rsidRPr="007D659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D7EA8" w:rsidRPr="007D6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7D659F">
        <w:rPr>
          <w:rFonts w:ascii="Times New Roman" w:hAnsi="Times New Roman" w:cs="Times New Roman"/>
          <w:color w:val="000000"/>
          <w:sz w:val="24"/>
          <w:szCs w:val="24"/>
        </w:rPr>
        <w:t xml:space="preserve">Относно: </w:t>
      </w:r>
      <w:r w:rsidR="007D659F" w:rsidRPr="007D65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допълване на Решение № 10-ПВР/НР от 22.09.2016г. за определяне единната номерация на избирателните секции в Шести изборен район – Враца за произвеждане на изборите за президент вицепрезидент и национален референдум на 06 ноември 2016</w:t>
      </w:r>
      <w:r w:rsidR="000143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24FE7" w:rsidRPr="007D659F" w:rsidRDefault="00224FE7" w:rsidP="007D65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D659F">
        <w:rPr>
          <w:b/>
          <w:color w:val="000000"/>
        </w:rPr>
        <w:t>Гласували</w:t>
      </w:r>
      <w:r w:rsidR="00274BBA" w:rsidRPr="007D659F">
        <w:rPr>
          <w:b/>
          <w:color w:val="000000"/>
        </w:rPr>
        <w:t xml:space="preserve">: </w:t>
      </w:r>
      <w:r w:rsidR="00C2257F" w:rsidRPr="007D659F">
        <w:rPr>
          <w:b/>
          <w:color w:val="000000"/>
        </w:rPr>
        <w:t>13</w:t>
      </w:r>
      <w:r w:rsidR="00274BBA" w:rsidRPr="007D659F">
        <w:rPr>
          <w:b/>
          <w:color w:val="000000"/>
        </w:rPr>
        <w:t xml:space="preserve">, За – </w:t>
      </w:r>
      <w:r w:rsidR="00C2257F" w:rsidRPr="007D659F">
        <w:rPr>
          <w:b/>
          <w:color w:val="000000"/>
        </w:rPr>
        <w:t>13</w:t>
      </w:r>
      <w:r w:rsidR="00274BBA" w:rsidRPr="007D659F">
        <w:rPr>
          <w:b/>
          <w:color w:val="000000"/>
        </w:rPr>
        <w:t>,</w:t>
      </w:r>
      <w:r w:rsidR="00484CF5" w:rsidRPr="007D659F">
        <w:rPr>
          <w:b/>
          <w:color w:val="000000"/>
        </w:rPr>
        <w:t xml:space="preserve"> </w:t>
      </w:r>
      <w:r w:rsidRPr="007D659F">
        <w:rPr>
          <w:b/>
          <w:color w:val="000000"/>
        </w:rPr>
        <w:t xml:space="preserve">Против – </w:t>
      </w:r>
      <w:r w:rsidR="00453E88" w:rsidRPr="007D659F">
        <w:rPr>
          <w:b/>
          <w:color w:val="000000"/>
        </w:rPr>
        <w:t>0</w:t>
      </w:r>
      <w:r w:rsidRPr="007D659F">
        <w:rPr>
          <w:b/>
          <w:color w:val="000000"/>
        </w:rPr>
        <w:t xml:space="preserve"> </w:t>
      </w:r>
    </w:p>
    <w:p w:rsidR="007C3D3F" w:rsidRPr="007D659F" w:rsidRDefault="0014112B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D6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7D659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257F" w:rsidRPr="007D6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47</w:t>
      </w:r>
      <w:r w:rsidRPr="007D6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7D659F" w:rsidRDefault="00453E88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C2257F" w:rsidRDefault="00274BBA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</w:t>
      </w:r>
      <w:r w:rsidR="00C2257F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453E88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257F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и назначаване на членове на СИК в Шести изборен район – Враца, Община </w:t>
      </w:r>
      <w:r w:rsidR="00C2257F">
        <w:rPr>
          <w:rFonts w:ascii="Times New Roman" w:eastAsia="Times New Roman" w:hAnsi="Times New Roman" w:cs="Times New Roman"/>
          <w:sz w:val="24"/>
          <w:szCs w:val="24"/>
        </w:rPr>
        <w:t>Бяла Слатина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2257F" w:rsidRPr="00274BBA" w:rsidRDefault="00C2257F" w:rsidP="00C22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13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13</w:t>
      </w:r>
      <w:r w:rsidRPr="00274BBA">
        <w:rPr>
          <w:b/>
          <w:color w:val="000000"/>
        </w:rPr>
        <w:t xml:space="preserve">, Против – 0 </w:t>
      </w:r>
    </w:p>
    <w:p w:rsidR="00453E88" w:rsidRPr="00C2257F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274BB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="00C2257F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C2257F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C2257F" w:rsidRDefault="00274BBA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</w:t>
      </w:r>
      <w:r w:rsidR="00C2257F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2257F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и назначаване на членове на СИК в Шести изборен район – Враца, Община </w:t>
      </w:r>
      <w:r w:rsidR="00C2257F">
        <w:rPr>
          <w:rFonts w:ascii="Times New Roman" w:eastAsia="Times New Roman" w:hAnsi="Times New Roman" w:cs="Times New Roman"/>
          <w:sz w:val="24"/>
          <w:szCs w:val="24"/>
        </w:rPr>
        <w:t>Криводол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2257F" w:rsidRPr="00274BBA" w:rsidRDefault="00C2257F" w:rsidP="00C22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</w:t>
      </w:r>
      <w:r>
        <w:rPr>
          <w:b/>
          <w:color w:val="000000"/>
        </w:rPr>
        <w:t>2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</w:t>
      </w:r>
      <w:r>
        <w:rPr>
          <w:b/>
          <w:color w:val="000000"/>
        </w:rPr>
        <w:t>2</w:t>
      </w:r>
      <w:r w:rsidRPr="00274BBA">
        <w:rPr>
          <w:b/>
          <w:color w:val="000000"/>
        </w:rPr>
        <w:t xml:space="preserve">, Против – 0 </w:t>
      </w:r>
    </w:p>
    <w:p w:rsidR="00453E88" w:rsidRPr="00C2257F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</w:t>
      </w:r>
      <w:r w:rsidR="00C2257F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C2257F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274BBA" w:rsidRDefault="00C2257F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50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Борован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2257F" w:rsidRPr="00274BBA" w:rsidRDefault="00C2257F" w:rsidP="00C22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13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13</w:t>
      </w:r>
      <w:r w:rsidRPr="00274BBA">
        <w:rPr>
          <w:b/>
          <w:color w:val="000000"/>
        </w:rPr>
        <w:t xml:space="preserve">, Против – 0 </w:t>
      </w:r>
    </w:p>
    <w:p w:rsidR="00453E88" w:rsidRPr="00274BBA" w:rsidRDefault="00C2257F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50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C2257F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51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274BBA" w:rsidRPr="00274BBA"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Мизия</w:t>
      </w:r>
      <w:r w:rsidR="00274BB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2257F" w:rsidRPr="00274BBA" w:rsidRDefault="00C2257F" w:rsidP="00C22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13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13</w:t>
      </w:r>
      <w:r w:rsidRPr="00274BBA">
        <w:rPr>
          <w:b/>
          <w:color w:val="000000"/>
        </w:rPr>
        <w:t xml:space="preserve">, Против – 0 </w:t>
      </w:r>
    </w:p>
    <w:p w:rsidR="00453E88" w:rsidRPr="00274BBA" w:rsidRDefault="00C2257F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51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52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свобождаване и назначаване на членове на СИК в Шести изборен район – Враца, Община </w:t>
      </w:r>
      <w:r w:rsid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Оряхово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и национален референдум  на 6 ноември 2016 г.</w:t>
      </w:r>
    </w:p>
    <w:p w:rsidR="00C2257F" w:rsidRPr="00274BBA" w:rsidRDefault="00C2257F" w:rsidP="00C22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13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13</w:t>
      </w:r>
      <w:r w:rsidRPr="00274BBA">
        <w:rPr>
          <w:b/>
          <w:color w:val="000000"/>
        </w:rPr>
        <w:t xml:space="preserve">, Против – 0 </w:t>
      </w:r>
    </w:p>
    <w:p w:rsidR="00453E88" w:rsidRPr="00274BBA" w:rsidRDefault="00C2257F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52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70AAF" w:rsidRPr="00C70AAF" w:rsidRDefault="00274BBA" w:rsidP="00C7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Решение </w:t>
      </w:r>
      <w:r w:rsidR="00C2257F" w:rsidRPr="00C7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 53</w:t>
      </w:r>
      <w:r w:rsidR="005704FB" w:rsidRPr="00C7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70A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70AAF" w:rsidRPr="00C70A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П СИК на територията на община Хайредин за изборите за президент вицепрезидент и национален референдум на  6 ноември 2016 г.</w:t>
      </w:r>
    </w:p>
    <w:p w:rsidR="00C2257F" w:rsidRPr="00C70AAF" w:rsidRDefault="00C2257F" w:rsidP="00C70A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70AAF">
        <w:rPr>
          <w:b/>
          <w:color w:val="000000"/>
        </w:rPr>
        <w:t>Гласували: 1</w:t>
      </w:r>
      <w:r w:rsidR="00C70AAF">
        <w:rPr>
          <w:b/>
          <w:color w:val="000000"/>
        </w:rPr>
        <w:t>2</w:t>
      </w:r>
      <w:r w:rsidRPr="00C70AAF">
        <w:rPr>
          <w:b/>
          <w:color w:val="000000"/>
        </w:rPr>
        <w:t>, За – 1</w:t>
      </w:r>
      <w:r w:rsidR="00C70AAF">
        <w:rPr>
          <w:b/>
          <w:color w:val="000000"/>
        </w:rPr>
        <w:t>2</w:t>
      </w:r>
      <w:r w:rsidRPr="00C70AAF">
        <w:rPr>
          <w:b/>
          <w:color w:val="000000"/>
        </w:rPr>
        <w:t xml:space="preserve">, Против – 0 </w:t>
      </w:r>
    </w:p>
    <w:p w:rsidR="005704FB" w:rsidRPr="00C70AAF" w:rsidRDefault="00C2257F" w:rsidP="00C70A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7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53</w:t>
      </w:r>
      <w:r w:rsidR="005704FB" w:rsidRPr="00C7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Pr="00C70AAF" w:rsidRDefault="006E1048" w:rsidP="00C7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70AAF" w:rsidRPr="00C70AAF" w:rsidRDefault="00C2257F" w:rsidP="00C7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54</w:t>
      </w:r>
      <w:r w:rsidR="00274BBA" w:rsidRPr="00C7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70AAF" w:rsidRPr="00C70A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70AAF" w:rsidRPr="00C70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П СИК на територията на община </w:t>
      </w:r>
      <w:r w:rsidR="00C70AA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="00C70AAF" w:rsidRPr="00C70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C2257F" w:rsidRPr="00C70AAF" w:rsidRDefault="00C2257F" w:rsidP="00C70AA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13, За – 13, Против – 0 </w:t>
      </w:r>
    </w:p>
    <w:p w:rsidR="00274BBA" w:rsidRPr="008B63DF" w:rsidRDefault="00C2257F" w:rsidP="00C70A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7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54</w:t>
      </w:r>
      <w:r w:rsidR="00274BBA" w:rsidRPr="00C7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</w:t>
      </w:r>
      <w:r w:rsidR="00274BBA"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приема</w:t>
      </w:r>
    </w:p>
    <w:p w:rsidR="00E403E3" w:rsidRPr="008B63DF" w:rsidRDefault="00E403E3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70AAF" w:rsidRPr="00C70AAF" w:rsidRDefault="00C2257F" w:rsidP="00C7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</w:t>
      </w:r>
      <w:r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70AAF" w:rsidRPr="00C70A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70AAF" w:rsidRPr="00C70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П СИК на територията на община </w:t>
      </w:r>
      <w:r w:rsidR="00C70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Роман </w:t>
      </w:r>
      <w:r w:rsidR="00C70AAF" w:rsidRPr="00C70A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президент вицепрезидент и национален референдум на  6 ноември 2016 г.</w:t>
      </w:r>
    </w:p>
    <w:p w:rsidR="00C2257F" w:rsidRPr="008B63DF" w:rsidRDefault="00C2257F" w:rsidP="008B63D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13, За – 13, Против – 0 </w:t>
      </w:r>
    </w:p>
    <w:p w:rsidR="00C2257F" w:rsidRPr="008B63DF" w:rsidRDefault="00C2257F" w:rsidP="00C2257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</w:t>
      </w:r>
      <w:r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274BBA" w:rsidRPr="008B63DF" w:rsidRDefault="00274BBA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3296" w:rsidRPr="008B63DF" w:rsidRDefault="00BB3296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E403E3" w:rsidRPr="008B63DF" w:rsidRDefault="00E403E3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B63DF" w:rsidRDefault="005704FB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По т. Разни</w:t>
      </w:r>
      <w:r w:rsidR="00E3034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8B63DF">
        <w:rPr>
          <w:rFonts w:ascii="Times New Roman" w:hAnsi="Times New Roman" w:cs="Times New Roman"/>
          <w:sz w:val="24"/>
          <w:szCs w:val="24"/>
        </w:rPr>
        <w:t xml:space="preserve"> Сигнал от РБ</w:t>
      </w:r>
      <w:r w:rsidRPr="00274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3DF" w:rsidRDefault="008B63DF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Протоколно решение: относно: Формиране на работна група за изготвяне на проект на решение по сигнал от РБ в състав: </w:t>
      </w:r>
      <w:r w:rsidR="00E3034B">
        <w:rPr>
          <w:rFonts w:ascii="Times New Roman" w:hAnsi="Times New Roman" w:cs="Times New Roman"/>
          <w:sz w:val="24"/>
          <w:szCs w:val="24"/>
        </w:rPr>
        <w:t>Николай Николов, Марина Мишева и Георги Петров.</w:t>
      </w:r>
    </w:p>
    <w:p w:rsidR="008B63DF" w:rsidRDefault="008B63DF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DF" w:rsidRDefault="008B63DF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Председателят Иво Францов обяви, че следващото заседание на РИК – Враца ще се състои на 2</w:t>
      </w:r>
      <w:r w:rsidR="008B63DF">
        <w:rPr>
          <w:rFonts w:ascii="Times New Roman" w:hAnsi="Times New Roman" w:cs="Times New Roman"/>
          <w:sz w:val="24"/>
          <w:szCs w:val="24"/>
        </w:rPr>
        <w:t>5</w:t>
      </w:r>
      <w:r w:rsidRPr="00274BBA">
        <w:rPr>
          <w:rFonts w:ascii="Times New Roman" w:hAnsi="Times New Roman" w:cs="Times New Roman"/>
          <w:sz w:val="24"/>
          <w:szCs w:val="24"/>
        </w:rPr>
        <w:t>.10.2016</w:t>
      </w:r>
      <w:r w:rsidR="00274BBA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г. от 1</w:t>
      </w:r>
      <w:r w:rsidR="00274BBA" w:rsidRPr="00274BBA">
        <w:rPr>
          <w:rFonts w:ascii="Times New Roman" w:hAnsi="Times New Roman" w:cs="Times New Roman"/>
          <w:sz w:val="24"/>
          <w:szCs w:val="24"/>
        </w:rPr>
        <w:t>7</w:t>
      </w:r>
      <w:r w:rsidRPr="00274BBA">
        <w:rPr>
          <w:rFonts w:ascii="Times New Roman" w:hAnsi="Times New Roman" w:cs="Times New Roman"/>
          <w:sz w:val="24"/>
          <w:szCs w:val="24"/>
        </w:rPr>
        <w:t>:00</w:t>
      </w:r>
      <w:r w:rsidR="00AA26DE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ч.</w:t>
      </w:r>
    </w:p>
    <w:p w:rsidR="003D7EA8" w:rsidRPr="00274BBA" w:rsidRDefault="003D7EA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74BBA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8B63DF">
        <w:rPr>
          <w:rFonts w:ascii="Times New Roman" w:hAnsi="Times New Roman" w:cs="Times New Roman"/>
          <w:sz w:val="24"/>
          <w:szCs w:val="24"/>
        </w:rPr>
        <w:t>17,30</w:t>
      </w:r>
      <w:r w:rsidR="005C33C6" w:rsidRPr="00274BB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54565" w:rsidRDefault="0055456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BA" w:rsidRPr="00274BBA" w:rsidRDefault="00274BBA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CC4631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Секретар: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274BBA" w:rsidRDefault="006E104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274BBA" w:rsidSect="00274BB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438C"/>
    <w:rsid w:val="00015001"/>
    <w:rsid w:val="000E01B1"/>
    <w:rsid w:val="000F2C9C"/>
    <w:rsid w:val="0014112B"/>
    <w:rsid w:val="001443A0"/>
    <w:rsid w:val="001F3B9D"/>
    <w:rsid w:val="00224FE7"/>
    <w:rsid w:val="00247193"/>
    <w:rsid w:val="00265AD7"/>
    <w:rsid w:val="00274BBA"/>
    <w:rsid w:val="0027687D"/>
    <w:rsid w:val="00343205"/>
    <w:rsid w:val="00375A90"/>
    <w:rsid w:val="003A41E6"/>
    <w:rsid w:val="003D7EA8"/>
    <w:rsid w:val="0044145E"/>
    <w:rsid w:val="00453E88"/>
    <w:rsid w:val="00484CF5"/>
    <w:rsid w:val="004A341D"/>
    <w:rsid w:val="00554565"/>
    <w:rsid w:val="005704FB"/>
    <w:rsid w:val="005C3201"/>
    <w:rsid w:val="005C33C6"/>
    <w:rsid w:val="006E1048"/>
    <w:rsid w:val="00746E5D"/>
    <w:rsid w:val="007C3D3F"/>
    <w:rsid w:val="007D659F"/>
    <w:rsid w:val="008267EE"/>
    <w:rsid w:val="00836A94"/>
    <w:rsid w:val="008679E5"/>
    <w:rsid w:val="00877637"/>
    <w:rsid w:val="008B63DF"/>
    <w:rsid w:val="008C4C42"/>
    <w:rsid w:val="008F138D"/>
    <w:rsid w:val="0097278F"/>
    <w:rsid w:val="00AA26DE"/>
    <w:rsid w:val="00AC11BF"/>
    <w:rsid w:val="00AE0DB3"/>
    <w:rsid w:val="00B52A39"/>
    <w:rsid w:val="00B821DC"/>
    <w:rsid w:val="00B96B2B"/>
    <w:rsid w:val="00BB3296"/>
    <w:rsid w:val="00BD4D4A"/>
    <w:rsid w:val="00C2257F"/>
    <w:rsid w:val="00C70AAF"/>
    <w:rsid w:val="00C84385"/>
    <w:rsid w:val="00CA2891"/>
    <w:rsid w:val="00CC4631"/>
    <w:rsid w:val="00D00186"/>
    <w:rsid w:val="00D4149D"/>
    <w:rsid w:val="00D7741F"/>
    <w:rsid w:val="00DD6B6F"/>
    <w:rsid w:val="00E3034B"/>
    <w:rsid w:val="00E403E3"/>
    <w:rsid w:val="00E7104D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7</cp:revision>
  <cp:lastPrinted>2016-10-24T15:29:00Z</cp:lastPrinted>
  <dcterms:created xsi:type="dcterms:W3CDTF">2016-10-24T14:37:00Z</dcterms:created>
  <dcterms:modified xsi:type="dcterms:W3CDTF">2016-10-24T15:29:00Z</dcterms:modified>
</cp:coreProperties>
</file>