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45EFD787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033CA">
        <w:rPr>
          <w:b/>
          <w:sz w:val="32"/>
          <w:szCs w:val="32"/>
        </w:rPr>
        <w:t>0</w:t>
      </w:r>
      <w:r w:rsidR="00AD69D7">
        <w:rPr>
          <w:b/>
          <w:sz w:val="32"/>
          <w:szCs w:val="32"/>
        </w:rPr>
        <w:t>6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A03C9E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E55374" w:rsidRPr="00D858FF" w14:paraId="2E487C54" w14:textId="77777777" w:rsidTr="005B14B8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860" w14:textId="4557EA34" w:rsidR="00E55374" w:rsidRDefault="00AD69D7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537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C748" w14:textId="510953BC" w:rsidR="005B14B8" w:rsidRPr="002146D2" w:rsidRDefault="005B14B8" w:rsidP="005B14B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2146D2">
              <w:rPr>
                <w:sz w:val="28"/>
                <w:szCs w:val="28"/>
                <w:lang w:eastAsia="bg-BG"/>
              </w:rPr>
              <w:t>Назначаване на членовете на СИК на територи</w:t>
            </w:r>
            <w:r w:rsidR="001C66F9">
              <w:rPr>
                <w:sz w:val="28"/>
                <w:szCs w:val="28"/>
                <w:lang w:eastAsia="bg-BG"/>
              </w:rPr>
              <w:t>ята на област</w:t>
            </w:r>
            <w:r w:rsidRPr="002146D2">
              <w:rPr>
                <w:sz w:val="28"/>
                <w:szCs w:val="28"/>
                <w:lang w:eastAsia="bg-BG"/>
              </w:rPr>
              <w:t xml:space="preserve"> </w:t>
            </w:r>
            <w:r w:rsidR="001C66F9">
              <w:rPr>
                <w:sz w:val="28"/>
                <w:szCs w:val="28"/>
                <w:lang w:eastAsia="bg-BG"/>
              </w:rPr>
              <w:t xml:space="preserve">Враца, в </w:t>
            </w:r>
            <w:r w:rsidRPr="002146D2">
              <w:rPr>
                <w:sz w:val="28"/>
                <w:szCs w:val="28"/>
                <w:lang w:eastAsia="bg-BG"/>
              </w:rPr>
              <w:t>изборите за народни представители на 2 април 2023 г.</w:t>
            </w:r>
          </w:p>
          <w:p w14:paraId="7EE2F952" w14:textId="77777777" w:rsidR="00E55374" w:rsidRPr="002146D2" w:rsidRDefault="00E55374" w:rsidP="00A03C9E">
            <w:pPr>
              <w:shd w:val="clear" w:color="auto" w:fill="FFFFFF"/>
              <w:spacing w:after="136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5CF" w14:textId="2709D4EF" w:rsidR="00E55374" w:rsidRDefault="005B14B8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</w:t>
            </w:r>
            <w:r w:rsidR="002146D2">
              <w:rPr>
                <w:sz w:val="28"/>
                <w:szCs w:val="28"/>
              </w:rPr>
              <w:t xml:space="preserve"> на РИК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6F5C418A" w:rsidR="00925137" w:rsidRPr="00D858FF" w:rsidRDefault="00AD69D7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2146D2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 w:rsidRPr="002146D2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39873A9F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22626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2AE8" w14:textId="77777777" w:rsidR="00823886" w:rsidRDefault="00823886" w:rsidP="00A02F2A">
      <w:pPr>
        <w:spacing w:after="0" w:line="240" w:lineRule="auto"/>
      </w:pPr>
      <w:r>
        <w:separator/>
      </w:r>
    </w:p>
  </w:endnote>
  <w:endnote w:type="continuationSeparator" w:id="0">
    <w:p w14:paraId="7F0C870A" w14:textId="77777777" w:rsidR="00823886" w:rsidRDefault="0082388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34FE" w14:textId="77777777" w:rsidR="00823886" w:rsidRDefault="00823886" w:rsidP="00A02F2A">
      <w:pPr>
        <w:spacing w:after="0" w:line="240" w:lineRule="auto"/>
      </w:pPr>
      <w:r>
        <w:separator/>
      </w:r>
    </w:p>
  </w:footnote>
  <w:footnote w:type="continuationSeparator" w:id="0">
    <w:p w14:paraId="4FEF288E" w14:textId="77777777" w:rsidR="00823886" w:rsidRDefault="0082388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6D3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6F9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6D2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263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6EF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603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5F90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4B8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3CA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13D3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A73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886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56D4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3F97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C9E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9D7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1DE0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17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F65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819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374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1F4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A73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74F2-F0EF-4D72-9003-9863115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6</cp:revision>
  <cp:lastPrinted>2023-03-01T10:46:00Z</cp:lastPrinted>
  <dcterms:created xsi:type="dcterms:W3CDTF">2023-03-06T08:46:00Z</dcterms:created>
  <dcterms:modified xsi:type="dcterms:W3CDTF">2023-03-06T14:04:00Z</dcterms:modified>
</cp:coreProperties>
</file>