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F056A2">
        <w:rPr>
          <w:b/>
          <w:sz w:val="28"/>
          <w:szCs w:val="28"/>
        </w:rPr>
        <w:t>14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</w:t>
            </w:r>
            <w:r w:rsidR="00ED58C1">
              <w:rPr>
                <w:sz w:val="28"/>
                <w:szCs w:val="28"/>
              </w:rPr>
              <w:t>замени на членове на СИК</w:t>
            </w:r>
            <w:r w:rsidR="00ED58C1">
              <w:rPr>
                <w:sz w:val="28"/>
                <w:szCs w:val="28"/>
              </w:rPr>
              <w:t>/ПСИК</w:t>
            </w:r>
            <w:bookmarkStart w:id="0" w:name="_GoBack"/>
            <w:bookmarkEnd w:id="0"/>
            <w:r w:rsidR="00ED58C1">
              <w:rPr>
                <w:sz w:val="28"/>
                <w:szCs w:val="28"/>
              </w:rPr>
              <w:t xml:space="preserve"> 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F056A2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>поправка на технически грешки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регистриране на застъпници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публикуване на списък с упълномощени представители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F056A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5B" w:rsidRDefault="007C785B" w:rsidP="00A02F2A">
      <w:pPr>
        <w:spacing w:after="0" w:line="240" w:lineRule="auto"/>
      </w:pPr>
      <w:r>
        <w:separator/>
      </w:r>
    </w:p>
  </w:endnote>
  <w:endnote w:type="continuationSeparator" w:id="0">
    <w:p w:rsidR="007C785B" w:rsidRDefault="007C785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5B" w:rsidRDefault="007C785B" w:rsidP="00A02F2A">
      <w:pPr>
        <w:spacing w:after="0" w:line="240" w:lineRule="auto"/>
      </w:pPr>
      <w:r>
        <w:separator/>
      </w:r>
    </w:p>
  </w:footnote>
  <w:footnote w:type="continuationSeparator" w:id="0">
    <w:p w:rsidR="007C785B" w:rsidRDefault="007C785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19B1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87D-43BC-4891-B28A-6BC7A58F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2019-05-16T09:16:00Z</dcterms:created>
  <dcterms:modified xsi:type="dcterms:W3CDTF">2019-05-16T09:18:00Z</dcterms:modified>
</cp:coreProperties>
</file>