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B2" w:rsidRPr="00D658B2" w:rsidRDefault="00D658B2" w:rsidP="00D6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320766" w:rsidRPr="00726119" w:rsidRDefault="002774F2" w:rsidP="0072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658B2" w:rsidRPr="00B902A0" w:rsidRDefault="007E5508" w:rsidP="00D6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 w:rsidR="009C265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5-ЕП</w:t>
      </w:r>
      <w:r w:rsidR="009C265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Враца, 25</w:t>
      </w:r>
      <w:r w:rsidR="00A6710C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</w:t>
      </w:r>
      <w:r w:rsidR="00B90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615C7" w:rsidRDefault="009C2655" w:rsidP="005615C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25.04.2019 г. от 12</w:t>
      </w:r>
      <w:r w:rsidR="004C46FF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в сградата на Областна администрация – Враца</w:t>
      </w:r>
      <w:r w:rsidR="00450CE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A2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РИК </w:t>
      </w:r>
      <w:r w:rsidR="008B2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Враца. Присъстват всички 15 </w:t>
      </w:r>
      <w:r w:rsidR="000E2D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spellStart"/>
      <w:r w:rsidR="000E2D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петнаде</w:t>
      </w:r>
      <w:r w:rsidR="008B21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сет</w:t>
      </w:r>
      <w:proofErr w:type="spellEnd"/>
      <w:r w:rsidR="008B21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комисият</w:t>
      </w:r>
      <w:r w:rsidR="008B21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</w:t>
      </w:r>
    </w:p>
    <w:p w:rsidR="005615C7" w:rsidRDefault="005615C7" w:rsidP="005615C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7F20" w:rsidRDefault="00977F20" w:rsidP="005615C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A508E" w:rsidRDefault="009C2655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 за решения по постъпили жалби и проекти за решения за назначаване на състави на СИК.</w:t>
      </w:r>
    </w:p>
    <w:p w:rsidR="00EB7D5B" w:rsidRDefault="001A508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1A508E" w:rsidRPr="00846A4F" w:rsidRDefault="001A508E" w:rsidP="00EB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дневния</w:t>
      </w:r>
      <w:r w:rsidR="00FA2FC2"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ред</w:t>
      </w:r>
      <w:r w:rsidR="00DF2C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Протоколно решение № 1</w:t>
      </w: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8B214C"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15, За – 15</w:t>
      </w: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Против </w:t>
      </w:r>
      <w:r w:rsidR="00D56980"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846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</w:t>
      </w:r>
    </w:p>
    <w:p w:rsidR="00D56980" w:rsidRPr="00EB7D5B" w:rsidRDefault="00D56980" w:rsidP="00E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980" w:rsidRDefault="00977F20" w:rsidP="00D5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E83E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A508E"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 ред</w:t>
      </w:r>
      <w:r w:rsidR="001A508E"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взеха следните решения:</w:t>
      </w:r>
    </w:p>
    <w:p w:rsidR="00AF7773" w:rsidRPr="00AF7773" w:rsidRDefault="00AF7773" w:rsidP="00D569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даде думата на Мария Генова – член на РИК Враца да запознае комисията с проекти на решения по постъпили жалби. </w:t>
      </w:r>
    </w:p>
    <w:p w:rsidR="00D56980" w:rsidRPr="00D56980" w:rsidRDefault="00D56980" w:rsidP="00D5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5F0945" w:rsidRPr="00D56980" w:rsidRDefault="009C2655" w:rsidP="0028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15</w:t>
      </w:r>
      <w:r w:rsidR="001A508E"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1A5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282128" w:rsidRP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алба </w:t>
      </w:r>
      <w:r w:rsidR="00584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42 от 23.04.2019 г. </w:t>
      </w:r>
      <w:r w:rsidR="00282128" w:rsidRP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Вен</w:t>
      </w:r>
      <w:r w:rsid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цислав Владимиров </w:t>
      </w:r>
      <w:proofErr w:type="spellStart"/>
      <w:r w:rsid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Манчовски</w:t>
      </w:r>
      <w:proofErr w:type="spellEnd"/>
      <w:r w:rsid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82128" w:rsidRP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ело </w:t>
      </w:r>
      <w:r w:rsidR="00AF7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Горна Кремена, </w:t>
      </w:r>
      <w:r w:rsid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Мездра. Докладва Мария Генова</w:t>
      </w:r>
      <w:r w:rsidR="00B52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212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52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7ED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801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C1C07" w:rsidRDefault="00EC1C07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F0945" w:rsidRP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1A508E" w:rsidRPr="00AA17A5" w:rsidRDefault="001A508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17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0E2D5D" w:rsidRPr="00AA17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15, За – 15</w:t>
      </w:r>
      <w:r w:rsidRPr="00AA17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658B2" w:rsidRPr="00F616D4" w:rsidRDefault="001A508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16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F17E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 се приема под № 15</w:t>
      </w:r>
      <w:r w:rsidR="00FA2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6513C4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D658B2" w:rsidRPr="00B52737" w:rsidRDefault="00897F53" w:rsidP="00B5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B3A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E83E6E" w:rsidRPr="00E83E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2B3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</w:t>
      </w:r>
      <w:r w:rsidR="002B3AD8" w:rsidRPr="002B3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алба с вх. № 45 от 23.04.2019 г. от Петя </w:t>
      </w:r>
      <w:proofErr w:type="spellStart"/>
      <w:r w:rsidR="002B3AD8" w:rsidRPr="002B3AD8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Тодоринова</w:t>
      </w:r>
      <w:proofErr w:type="spellEnd"/>
      <w:r w:rsidR="002B3AD8" w:rsidRPr="002B3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B3AD8" w:rsidRPr="002B3AD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Диковска</w:t>
      </w:r>
      <w:proofErr w:type="spellEnd"/>
      <w:r w:rsidR="002B3AD8" w:rsidRPr="002B3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пълномощни</w:t>
      </w:r>
      <w:r w:rsidR="0068776D">
        <w:rPr>
          <w:rFonts w:ascii="Times New Roman" w:eastAsia="Times New Roman" w:hAnsi="Times New Roman" w:cs="Times New Roman"/>
          <w:sz w:val="24"/>
          <w:szCs w:val="24"/>
          <w:lang w:eastAsia="bg-BG"/>
        </w:rPr>
        <w:t>к на Политическа партия „</w:t>
      </w:r>
      <w:r w:rsidR="002B3AD8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ВОЛЯ“. Докладва Мария Генова – член.</w:t>
      </w:r>
    </w:p>
    <w:p w:rsid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F0945" w:rsidRP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E83E6E" w:rsidRPr="001B273A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304E00" w:rsidRPr="001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15, За – 15</w:t>
      </w:r>
      <w:r w:rsidRPr="001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83E6E" w:rsidRDefault="006513C4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2B3A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897F53" w:rsidRDefault="00897F53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3940" w:rsidRPr="00ED7BA8" w:rsidRDefault="00F13BE4" w:rsidP="0058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17</w:t>
      </w:r>
      <w:r w:rsidR="00897F53" w:rsidRPr="00897F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4E7543">
        <w:t xml:space="preserve"> н</w:t>
      </w:r>
      <w:r w:rsidR="00ED7BA8" w:rsidRPr="00ED7BA8">
        <w:rPr>
          <w:rFonts w:ascii="Times New Roman" w:hAnsi="Times New Roman" w:cs="Times New Roman"/>
          <w:sz w:val="24"/>
          <w:szCs w:val="24"/>
        </w:rPr>
        <w:t xml:space="preserve">азначаване на членовете на СИК на територията на община Враца в изборите за членове на Европейския парламент от Република България на 26 май 2019 г. </w:t>
      </w:r>
      <w:r w:rsidR="006E3940" w:rsidRPr="00ED7BA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897F53" w:rsidRPr="006E3940" w:rsidRDefault="006E3940" w:rsidP="006E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9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83E6E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228C" w:rsidRPr="00E9708C" w:rsidRDefault="007A0DE3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70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F228C" w:rsidRPr="00E970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15, За – 15, Против – 0</w:t>
      </w:r>
    </w:p>
    <w:p w:rsidR="00FF228C" w:rsidRDefault="0034723B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17</w:t>
      </w:r>
      <w:r w:rsidR="00FF228C" w:rsidRPr="00FF2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320766" w:rsidRDefault="00320766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0E0C" w:rsidRPr="00790E0C" w:rsidRDefault="00185502" w:rsidP="0084627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46277" w:rsidRPr="00846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18</w:t>
      </w:r>
      <w:r w:rsidR="00790E0C" w:rsidRPr="00846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7D51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="00846277" w:rsidRPr="00846277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членовете на СИК на територията на община Борован в изборите за членове на Европейския парламент от Република България на 26 май 2019 г.</w:t>
      </w:r>
      <w:r w:rsidR="008462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0E0C" w:rsidRPr="00790E0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DC0591" w:rsidRDefault="002D40BF" w:rsidP="0018550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7D51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 предложение от Искра Трифонова – член на комисията за изменение на прое</w:t>
      </w:r>
      <w:r w:rsidR="00A81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кта за решение,  като предложи от двамата представители на партия </w:t>
      </w:r>
      <w:r w:rsidR="0068776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1DA7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="0068776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A81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1DA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шеста секция единият да бъде назначен във втора секция, тъй като там няма техен представител.</w:t>
      </w:r>
      <w:r w:rsidR="00AC7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уточни, че к</w:t>
      </w:r>
      <w:r w:rsidR="00AC77FF" w:rsidRPr="00AC7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ъм предложението за съставите на СИК </w:t>
      </w:r>
      <w:r w:rsidR="00AC7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Борован са представени всички </w:t>
      </w:r>
      <w:r w:rsidR="00AC77FF" w:rsidRPr="00AC77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изискуеми документи в съответствие с изискванията на чл. 90, ал. 8 от</w:t>
      </w:r>
      <w:r w:rsidR="00AC7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Изборния кодекс, </w:t>
      </w:r>
      <w:r w:rsidR="00AC77FF" w:rsidRPr="00AC77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 протокол от проведените консултации на дата 19.04.2019 г.</w:t>
      </w:r>
      <w:r w:rsid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</w:t>
      </w:r>
      <w:r w:rsidR="00DF2C0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е налице </w:t>
      </w:r>
      <w:r w:rsidR="00AC77FF" w:rsidRPr="00AC77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постигнато съгласие между участниците в консултациите относно състава на секционните избирателни комисии в община Борован и разпределението на ръководните места в комисиите.</w:t>
      </w:r>
      <w:r w:rsid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6, изречение второ от Изборния кодекс, всяка парламентарно представена партия или коалиция има право на не по – малко от един член от състава на с</w:t>
      </w:r>
      <w:r w:rsidR="004B32E7">
        <w:rPr>
          <w:rFonts w:ascii="Times New Roman" w:eastAsia="Times New Roman" w:hAnsi="Times New Roman" w:cs="Times New Roman"/>
          <w:sz w:val="24"/>
          <w:szCs w:val="24"/>
          <w:lang w:eastAsia="bg-BG"/>
        </w:rPr>
        <w:t>екционната избирателна комисия, т.е. и</w:t>
      </w:r>
      <w:r w:rsid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 правото, но не и задължението във всяка </w:t>
      </w:r>
      <w:r w:rsidR="00DC0591" w:rsidRP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</w:t>
      </w:r>
      <w:r w:rsid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има член.</w:t>
      </w:r>
      <w:r w:rsidR="004B3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е постигнато съгласие РИК е задължена да назначи СИК по предложението на кмета на общината.</w:t>
      </w:r>
    </w:p>
    <w:p w:rsidR="00A81DA7" w:rsidRDefault="002D40BF" w:rsidP="002D40B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изложените мотиви Искра Трифонова под</w:t>
      </w:r>
      <w:r w:rsidR="008F48F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>ържа</w:t>
      </w:r>
      <w:r w:rsidR="008F4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 предложението за </w:t>
      </w:r>
      <w:r w:rsidR="008F48F1" w:rsidRPr="008F48F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проекта за решение</w:t>
      </w:r>
      <w:r w:rsidR="000F48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F48F5">
        <w:t xml:space="preserve"> </w:t>
      </w:r>
      <w:r w:rsidR="000F48F5" w:rsidRPr="000F48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така направеното предложение.</w:t>
      </w:r>
      <w:r w:rsidR="00DC0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5502" w:rsidRPr="0042540B" w:rsidRDefault="00185502" w:rsidP="00DC05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40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Протоколно решение № 2: 15, За – 1, Против – 14</w:t>
      </w:r>
    </w:p>
    <w:p w:rsidR="00185502" w:rsidRPr="0042540B" w:rsidRDefault="00185502" w:rsidP="00DC05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4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Протоколно решение № 2 не се прие.</w:t>
      </w:r>
    </w:p>
    <w:p w:rsidR="00185502" w:rsidRPr="00185502" w:rsidRDefault="00185502" w:rsidP="00DC05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5502" w:rsidRDefault="00185502" w:rsidP="001855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да се гласува проекта за решение в първоначалния му вид.</w:t>
      </w:r>
    </w:p>
    <w:p w:rsidR="00185502" w:rsidRDefault="00185502" w:rsidP="001855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5502" w:rsidRDefault="00185502" w:rsidP="001855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14, Против – 1</w:t>
      </w:r>
    </w:p>
    <w:p w:rsidR="00790E0C" w:rsidRPr="00185502" w:rsidRDefault="00127460" w:rsidP="001855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18</w:t>
      </w:r>
      <w:r w:rsidR="00790E0C" w:rsidRPr="00790E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320766" w:rsidRDefault="00320766" w:rsidP="0032076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766" w:rsidRDefault="00E9033D" w:rsidP="00E9033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03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д</w:t>
      </w:r>
      <w:r w:rsidR="00067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аде възможност на Искра Трифонова </w:t>
      </w:r>
      <w:r w:rsidRPr="00E90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изложи особено мнение за </w:t>
      </w:r>
      <w:r w:rsidR="00067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гласуването си „Против”, но тя </w:t>
      </w:r>
      <w:r w:rsidRPr="00E903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заяви, че няма да излага мотиви за гласувал</w:t>
      </w:r>
      <w:r w:rsidR="00067F4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90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„Против”.</w:t>
      </w:r>
    </w:p>
    <w:p w:rsidR="007716D3" w:rsidRDefault="007716D3" w:rsidP="00E9033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CAF" w:rsidRPr="00921CAF" w:rsidRDefault="00921CAF" w:rsidP="00A41286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19</w:t>
      </w:r>
      <w:r w:rsidRPr="0092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A41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="00A41286" w:rsidRPr="00A41286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членовете на СИК на територията на община Оряхово в изборите за членове на Европейския парламент от Република България на 26 май 2019 г.</w:t>
      </w:r>
      <w:r w:rsidR="00A41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C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921CAF" w:rsidRPr="00921CAF" w:rsidRDefault="00921CAF" w:rsidP="00921C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CA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21CAF" w:rsidRPr="00921CAF" w:rsidRDefault="00921CAF" w:rsidP="00921C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CAF" w:rsidRPr="00A41286" w:rsidRDefault="00921CAF" w:rsidP="00921C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12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15, Против – 0</w:t>
      </w:r>
    </w:p>
    <w:p w:rsidR="007716D3" w:rsidRDefault="00A41286" w:rsidP="00921C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19</w:t>
      </w:r>
      <w:r w:rsidR="00921CAF" w:rsidRPr="00A412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184D8B" w:rsidRDefault="00184D8B" w:rsidP="00921C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4D8B" w:rsidRPr="00184D8B" w:rsidRDefault="00184D8B" w:rsidP="00B9346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20</w:t>
      </w:r>
      <w:r w:rsidRPr="00184D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B93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="00B93462" w:rsidRPr="00B93462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членовете на СИК на територията на община Мизия в изборите за членове на Европейския парламент от Република България на 26 май 2019 г.</w:t>
      </w:r>
      <w:r w:rsidR="00B93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4D8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184D8B" w:rsidRPr="00184D8B" w:rsidRDefault="00184D8B" w:rsidP="00184D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4D8B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84D8B" w:rsidRPr="00184D8B" w:rsidRDefault="00184D8B" w:rsidP="00184D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4D8B" w:rsidRPr="00184D8B" w:rsidRDefault="00184D8B" w:rsidP="00184D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4D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15, Против – 0</w:t>
      </w:r>
    </w:p>
    <w:p w:rsidR="00184D8B" w:rsidRDefault="00B93462" w:rsidP="00184D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20</w:t>
      </w:r>
      <w:r w:rsidR="00184D8B" w:rsidRPr="00184D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F474A0" w:rsidRDefault="00F474A0" w:rsidP="00184D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74A0" w:rsidRPr="00F474A0" w:rsidRDefault="00F474A0" w:rsidP="00F474A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21</w:t>
      </w:r>
      <w:r w:rsidRPr="00F47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Pr="00F47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членовете на СИК на територията на община Криводол в изборите за членове на Европейския парламент от Република България на 26 май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74A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F474A0" w:rsidRPr="00F474A0" w:rsidRDefault="00F474A0" w:rsidP="00F474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4A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474A0" w:rsidRPr="00F474A0" w:rsidRDefault="00F474A0" w:rsidP="00F474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4A0" w:rsidRPr="00F474A0" w:rsidRDefault="00F474A0" w:rsidP="00F474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7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15, Против – 0</w:t>
      </w:r>
    </w:p>
    <w:p w:rsidR="00F474A0" w:rsidRDefault="00F474A0" w:rsidP="00F474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7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 под № 21</w:t>
      </w:r>
      <w:r w:rsidRPr="00F474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6E1E98" w:rsidRDefault="006E1E98" w:rsidP="00F474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1E98" w:rsidRPr="006E1E98" w:rsidRDefault="006E1E98" w:rsidP="006E1E9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22</w:t>
      </w:r>
      <w:r w:rsidRPr="006E1E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алба с вх. № 54 от 24.04.2019 г. от Петя </w:t>
      </w:r>
      <w:proofErr w:type="spellStart"/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Тодоринова</w:t>
      </w:r>
      <w:proofErr w:type="spellEnd"/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Диковска</w:t>
      </w:r>
      <w:proofErr w:type="spellEnd"/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пълномощни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 на Политическа партия „ВОЛЯ“. </w:t>
      </w:r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6E1E98" w:rsidRPr="006E1E98" w:rsidRDefault="006E1E98" w:rsidP="006E1E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E1E98" w:rsidRPr="006E1E98" w:rsidRDefault="006E1E98" w:rsidP="006E1E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1E98" w:rsidRPr="006E1E98" w:rsidRDefault="006E1E98" w:rsidP="006E1E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14, Против – 1</w:t>
      </w:r>
    </w:p>
    <w:p w:rsidR="00FF228C" w:rsidRDefault="006E1E98" w:rsidP="006E1E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22</w:t>
      </w:r>
      <w:r w:rsidRPr="006E1E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6E1E98" w:rsidRDefault="006E1E98" w:rsidP="006E1E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1E98" w:rsidRDefault="006E1E98" w:rsidP="006E1E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дад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възможност на Георги Петров</w:t>
      </w:r>
      <w:r w:rsidR="007E3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изложи особено мнение за</w:t>
      </w:r>
      <w:r w:rsidR="007E3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гласуването си „Против”, но той </w:t>
      </w:r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заяви, че ня</w:t>
      </w:r>
      <w:r w:rsidR="007E3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ма да излага мотиви за гласувал</w:t>
      </w:r>
      <w:r w:rsidRPr="006E1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„Против”.</w:t>
      </w:r>
    </w:p>
    <w:p w:rsidR="00A16056" w:rsidRDefault="00A16056" w:rsidP="006E1E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6056" w:rsidRPr="00A16056" w:rsidRDefault="00A16056" w:rsidP="00AB3307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23</w:t>
      </w:r>
      <w:r w:rsidRPr="00A160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AB3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="00AB3307" w:rsidRPr="00AB3307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членовете на СИК на територията на община Хайредин в изборите за членове на Европейския парламент от Република България на 26 май 2019 г.</w:t>
      </w:r>
      <w:r w:rsidR="00AB3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605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A16056" w:rsidRPr="00A16056" w:rsidRDefault="00A16056" w:rsidP="00A160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05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16056" w:rsidRDefault="00AB3307" w:rsidP="003F643C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FD03C9">
        <w:rPr>
          <w:rFonts w:ascii="Times New Roman" w:eastAsia="Times New Roman" w:hAnsi="Times New Roman" w:cs="Times New Roman"/>
          <w:sz w:val="24"/>
          <w:szCs w:val="24"/>
          <w:lang w:eastAsia="bg-BG"/>
        </w:rPr>
        <w:t>ръбчев</w:t>
      </w:r>
      <w:proofErr w:type="spellEnd"/>
      <w:r w:rsidR="00FD0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попита защо в проекта за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приложено</w:t>
      </w:r>
      <w:r w:rsidR="00FD03C9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330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членовете и ръководните места в СИК на територията на община Хайредин за изборите за членове на Европейския парламент от Републ</w:t>
      </w:r>
      <w:r w:rsidR="003D3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ика България на 26 май 2019 г., е посочено като „приме</w:t>
      </w:r>
      <w:r w:rsidR="00FD0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рно“. Председателят уточни, че в </w:t>
      </w:r>
      <w:r w:rsidR="00FD03C9" w:rsidRPr="00FD0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представената административна преписка в РИК Враца </w:t>
      </w:r>
      <w:r w:rsidR="00FD0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така </w:t>
      </w:r>
      <w:r w:rsidR="003D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предложеното </w:t>
      </w:r>
      <w:r w:rsidR="00FD0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 </w:t>
      </w:r>
      <w:r w:rsidR="003D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посочено като „примерно“, защото </w:t>
      </w:r>
      <w:r w:rsidRPr="00AB330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същото не е подписано</w:t>
      </w:r>
      <w:r w:rsidR="003D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D352C" w:rsidRPr="003D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посочено като приложение към протокола от проведените консултации и не може да бъде прието за </w:t>
      </w:r>
      <w:proofErr w:type="spellStart"/>
      <w:r w:rsidR="003D352C" w:rsidRPr="003D352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относимо</w:t>
      </w:r>
      <w:proofErr w:type="spellEnd"/>
      <w:r w:rsidR="003D352C" w:rsidRPr="003D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проведенит</w:t>
      </w:r>
      <w:r w:rsidR="003D352C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18.04.2019 г. консултации.</w:t>
      </w:r>
    </w:p>
    <w:p w:rsidR="00D94A75" w:rsidRDefault="003F643C" w:rsidP="00A160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43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F643C" w:rsidRPr="00A16056" w:rsidRDefault="003F643C" w:rsidP="00A160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6056" w:rsidRPr="00D94A75" w:rsidRDefault="00AB3307" w:rsidP="00A160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4A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15, Против – 0</w:t>
      </w:r>
    </w:p>
    <w:p w:rsidR="00A16056" w:rsidRDefault="00A16056" w:rsidP="00A160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4A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</w:t>
      </w:r>
      <w:r w:rsidR="00D94A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иема под № 23</w:t>
      </w:r>
      <w:r w:rsidRPr="00D94A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B07443" w:rsidRPr="00D94A75" w:rsidRDefault="00B07443" w:rsidP="00B0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7443" w:rsidRDefault="00B07443" w:rsidP="00B07443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24</w:t>
      </w:r>
      <w:r w:rsidRPr="00B07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Pr="00B07443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членовете на СИК на територията на община Козлодуй в изборите за членове на Европейския парламент от Република България на 26 май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0744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C46650" w:rsidRPr="00C46650">
        <w:t xml:space="preserve"> </w:t>
      </w:r>
      <w:r w:rsidR="00C46650" w:rsidRPr="00C466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B07443" w:rsidRDefault="003F643C" w:rsidP="00B074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43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F643C" w:rsidRPr="00B07443" w:rsidRDefault="003F643C" w:rsidP="00B074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7443" w:rsidRPr="003A0677" w:rsidRDefault="00B07443" w:rsidP="00B074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15, Против – 0</w:t>
      </w:r>
    </w:p>
    <w:p w:rsidR="006E1E98" w:rsidRDefault="003A0677" w:rsidP="00B074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24</w:t>
      </w:r>
      <w:r w:rsidR="00B07443" w:rsidRPr="003A0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3A0677" w:rsidRDefault="003A0677" w:rsidP="00B074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0677" w:rsidRDefault="003A0677" w:rsidP="003A0677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25</w:t>
      </w:r>
      <w:r w:rsidRPr="003A0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="003F6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Pr="003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членовете на СИК на територията на община Роман в изборите за членове на Европейския парламент от Република България на 26 май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C46650" w:rsidRPr="00C46650">
        <w:t xml:space="preserve"> </w:t>
      </w:r>
      <w:r w:rsidR="00C46650" w:rsidRPr="00C466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3A0677" w:rsidRPr="003F643C" w:rsidRDefault="003F643C" w:rsidP="003A067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43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F643C" w:rsidRPr="003A0677" w:rsidRDefault="003F643C" w:rsidP="003A067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0677" w:rsidRPr="003A0677" w:rsidRDefault="003A0677" w:rsidP="003A067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15, Против – 0</w:t>
      </w:r>
    </w:p>
    <w:p w:rsidR="003A0677" w:rsidRDefault="003A0677" w:rsidP="003A067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25</w:t>
      </w:r>
      <w:r w:rsidRPr="003A0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3F643C" w:rsidRDefault="003F643C" w:rsidP="003A067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643C" w:rsidRDefault="003F643C" w:rsidP="003A067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6650" w:rsidRPr="00C46650" w:rsidRDefault="00C46650" w:rsidP="00C4665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26-ЕП: н</w:t>
      </w:r>
      <w:r w:rsidRPr="00C46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азначаване на членовете на СИК на територията на община Бяла Слатина в изборите за членове на Европейския </w:t>
      </w:r>
      <w:r w:rsidRPr="00C4665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парламент от Република България на 26 май 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466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C46650" w:rsidRPr="00C46650" w:rsidRDefault="00C46650" w:rsidP="00C4665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65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46650" w:rsidRPr="00C46650" w:rsidRDefault="00C46650" w:rsidP="00C4665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650" w:rsidRPr="00C46650" w:rsidRDefault="00C46650" w:rsidP="00C4665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15, За – 15, Против – 0</w:t>
      </w:r>
    </w:p>
    <w:p w:rsidR="003A0677" w:rsidRDefault="00C46650" w:rsidP="00C4665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26</w:t>
      </w:r>
      <w:r w:rsidRPr="00C46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3A0677" w:rsidRPr="003A0677" w:rsidRDefault="003A0677" w:rsidP="00B074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3E6E" w:rsidRDefault="00E83E6E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 от дневния ред:</w:t>
      </w:r>
    </w:p>
    <w:p w:rsidR="0027437F" w:rsidRDefault="00097EEE" w:rsidP="0027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</w:t>
      </w:r>
      <w:r w:rsidR="00373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входяща поща</w:t>
      </w:r>
      <w:r w:rsidR="0027437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7437F" w:rsidRDefault="0027437F" w:rsidP="0058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02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заповеди от общините Бяла Слатина, Враца, Хайредин и Козлодуй </w:t>
      </w:r>
      <w:r w:rsidRPr="002743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еделяне </w:t>
      </w:r>
      <w:r w:rsidRPr="002743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за поставяне на агитационни материали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7437F" w:rsidRDefault="0027437F" w:rsidP="0037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02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сведение </w:t>
      </w:r>
      <w:r w:rsidR="00B02C4E" w:rsidRPr="00B02C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община Мизия</w:t>
      </w:r>
      <w:r w:rsidR="00B02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Избирателен списък – част </w:t>
      </w:r>
      <w:r w:rsidR="00B02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B02C4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02C4E" w:rsidRDefault="00B02C4E" w:rsidP="0037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заповеди от община Борован за определяне на помещение за съхранение на изборните книжа и материали и за провеждане на агитационната кампания;</w:t>
      </w:r>
    </w:p>
    <w:p w:rsidR="00B02C4E" w:rsidRPr="00B02C4E" w:rsidRDefault="00B02C4E" w:rsidP="0037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писмо от ЦИК</w:t>
      </w:r>
      <w:r w:rsidR="008E0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указани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за извършване </w:t>
      </w:r>
      <w:r w:rsidR="002774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съвместен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оглед на определените от областните управители помещения за приемане на </w:t>
      </w:r>
      <w:r w:rsidR="008E0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представителите на секционните избирателни комисии, след което ЦИК да бъде уведомена за извършената проверка. </w:t>
      </w:r>
    </w:p>
    <w:p w:rsidR="00320766" w:rsidRPr="00097EEE" w:rsidRDefault="00320766" w:rsidP="0037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E6E" w:rsidRDefault="00E96F6E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</w:t>
      </w:r>
      <w:r w:rsidR="008E0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приключи в 13.00</w:t>
      </w:r>
      <w:r w:rsidR="00E83E6E" w:rsidRPr="00E83E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76AC2" w:rsidRDefault="00776AC2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FC2" w:rsidRDefault="00FA2FC2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13A" w:rsidRDefault="00EB7D5B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B513A" w:rsidRP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7B513A" w:rsidRDefault="00EB7D5B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Николова</w:t>
      </w:r>
      <w:r w:rsidR="007B513A" w:rsidRP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7B513A" w:rsidRDefault="007B513A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D5B" w:rsidRDefault="00EB7D5B" w:rsidP="007B51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30C89" w:rsidRPr="00A6710C" w:rsidRDefault="00EB7D5B" w:rsidP="007B51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630C89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67F44"/>
    <w:rsid w:val="00097EEE"/>
    <w:rsid w:val="000A37CB"/>
    <w:rsid w:val="000E2D5D"/>
    <w:rsid w:val="000F48F5"/>
    <w:rsid w:val="0011301F"/>
    <w:rsid w:val="00127460"/>
    <w:rsid w:val="00131D96"/>
    <w:rsid w:val="00184D8B"/>
    <w:rsid w:val="00185502"/>
    <w:rsid w:val="0019312E"/>
    <w:rsid w:val="001A508E"/>
    <w:rsid w:val="001B273A"/>
    <w:rsid w:val="00260D75"/>
    <w:rsid w:val="0027437F"/>
    <w:rsid w:val="002774F2"/>
    <w:rsid w:val="00282128"/>
    <w:rsid w:val="00283FEE"/>
    <w:rsid w:val="002B3AD8"/>
    <w:rsid w:val="002D40BF"/>
    <w:rsid w:val="002F69DE"/>
    <w:rsid w:val="00304E00"/>
    <w:rsid w:val="00320766"/>
    <w:rsid w:val="0034723B"/>
    <w:rsid w:val="003736E5"/>
    <w:rsid w:val="003A0677"/>
    <w:rsid w:val="003D352C"/>
    <w:rsid w:val="003F643C"/>
    <w:rsid w:val="0042540B"/>
    <w:rsid w:val="00447A27"/>
    <w:rsid w:val="00450CE2"/>
    <w:rsid w:val="00463BFE"/>
    <w:rsid w:val="004B32E7"/>
    <w:rsid w:val="004C46FF"/>
    <w:rsid w:val="004E7543"/>
    <w:rsid w:val="00503C79"/>
    <w:rsid w:val="0051691F"/>
    <w:rsid w:val="00556E46"/>
    <w:rsid w:val="005615C7"/>
    <w:rsid w:val="0058427D"/>
    <w:rsid w:val="005C4A2F"/>
    <w:rsid w:val="005F0945"/>
    <w:rsid w:val="00630C89"/>
    <w:rsid w:val="006513C4"/>
    <w:rsid w:val="00670BE0"/>
    <w:rsid w:val="006761E0"/>
    <w:rsid w:val="0068776D"/>
    <w:rsid w:val="006C3721"/>
    <w:rsid w:val="006E1E98"/>
    <w:rsid w:val="006E3940"/>
    <w:rsid w:val="00726119"/>
    <w:rsid w:val="0075330E"/>
    <w:rsid w:val="007716D3"/>
    <w:rsid w:val="00776AC2"/>
    <w:rsid w:val="00790E0C"/>
    <w:rsid w:val="007A0DE3"/>
    <w:rsid w:val="007B14B4"/>
    <w:rsid w:val="007B513A"/>
    <w:rsid w:val="007C4B92"/>
    <w:rsid w:val="007D5125"/>
    <w:rsid w:val="007E347E"/>
    <w:rsid w:val="007E5508"/>
    <w:rsid w:val="008014DD"/>
    <w:rsid w:val="00834A9A"/>
    <w:rsid w:val="00841AD5"/>
    <w:rsid w:val="00846277"/>
    <w:rsid w:val="00846A4F"/>
    <w:rsid w:val="00885713"/>
    <w:rsid w:val="00897F53"/>
    <w:rsid w:val="008B214C"/>
    <w:rsid w:val="008E0200"/>
    <w:rsid w:val="008F33B5"/>
    <w:rsid w:val="008F48F1"/>
    <w:rsid w:val="0091760A"/>
    <w:rsid w:val="00921CAF"/>
    <w:rsid w:val="00944562"/>
    <w:rsid w:val="00977F20"/>
    <w:rsid w:val="009C2655"/>
    <w:rsid w:val="00A16056"/>
    <w:rsid w:val="00A3563C"/>
    <w:rsid w:val="00A41286"/>
    <w:rsid w:val="00A6710C"/>
    <w:rsid w:val="00A72B9F"/>
    <w:rsid w:val="00A81DA7"/>
    <w:rsid w:val="00AA17A5"/>
    <w:rsid w:val="00AB3307"/>
    <w:rsid w:val="00AC77FF"/>
    <w:rsid w:val="00AF7773"/>
    <w:rsid w:val="00B02C4E"/>
    <w:rsid w:val="00B07443"/>
    <w:rsid w:val="00B259AD"/>
    <w:rsid w:val="00B52737"/>
    <w:rsid w:val="00B902A0"/>
    <w:rsid w:val="00B93462"/>
    <w:rsid w:val="00C46650"/>
    <w:rsid w:val="00C54410"/>
    <w:rsid w:val="00CC2551"/>
    <w:rsid w:val="00D56980"/>
    <w:rsid w:val="00D658B2"/>
    <w:rsid w:val="00D94A75"/>
    <w:rsid w:val="00D94E9C"/>
    <w:rsid w:val="00DB02B8"/>
    <w:rsid w:val="00DB791D"/>
    <w:rsid w:val="00DC0591"/>
    <w:rsid w:val="00DF2C07"/>
    <w:rsid w:val="00E7553D"/>
    <w:rsid w:val="00E83E6E"/>
    <w:rsid w:val="00E9033D"/>
    <w:rsid w:val="00E96F6E"/>
    <w:rsid w:val="00E9708C"/>
    <w:rsid w:val="00EB7D5B"/>
    <w:rsid w:val="00EC1C07"/>
    <w:rsid w:val="00EC779E"/>
    <w:rsid w:val="00ED7BA8"/>
    <w:rsid w:val="00EE627A"/>
    <w:rsid w:val="00F13BE4"/>
    <w:rsid w:val="00F17EDA"/>
    <w:rsid w:val="00F474A0"/>
    <w:rsid w:val="00F616D4"/>
    <w:rsid w:val="00F656DE"/>
    <w:rsid w:val="00F72DAC"/>
    <w:rsid w:val="00F7505D"/>
    <w:rsid w:val="00FA2FC2"/>
    <w:rsid w:val="00FC7437"/>
    <w:rsid w:val="00FD03C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3D514"/>
  <w15:docId w15:val="{027EF7C0-270E-466F-9A0E-30C0A95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Stamenova</dc:creator>
  <cp:lastModifiedBy>РИК 2019</cp:lastModifiedBy>
  <cp:revision>149</cp:revision>
  <cp:lastPrinted>2019-04-13T10:15:00Z</cp:lastPrinted>
  <dcterms:created xsi:type="dcterms:W3CDTF">2019-04-05T08:07:00Z</dcterms:created>
  <dcterms:modified xsi:type="dcterms:W3CDTF">2019-04-30T12:28:00Z</dcterms:modified>
</cp:coreProperties>
</file>