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4B" w:rsidRPr="00B84F46" w:rsidRDefault="00A90050" w:rsidP="00A900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F46">
        <w:rPr>
          <w:rFonts w:ascii="Times New Roman" w:hAnsi="Times New Roman" w:cs="Times New Roman"/>
          <w:b/>
          <w:sz w:val="24"/>
          <w:szCs w:val="24"/>
          <w:u w:val="single"/>
        </w:rPr>
        <w:t>ДНЕВЕН РЕД</w:t>
      </w:r>
    </w:p>
    <w:p w:rsidR="003568C7" w:rsidRPr="00B84F46" w:rsidRDefault="00B12489" w:rsidP="00A900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F46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6F0BE9">
        <w:rPr>
          <w:rFonts w:ascii="Times New Roman" w:hAnsi="Times New Roman" w:cs="Times New Roman"/>
          <w:b/>
          <w:sz w:val="24"/>
          <w:szCs w:val="24"/>
          <w:u w:val="single"/>
        </w:rPr>
        <w:t>21.11.2021 Г.-</w:t>
      </w:r>
      <w:r w:rsidR="003568C7" w:rsidRPr="00B84F46"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="006F0BE9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3568C7" w:rsidRPr="00B84F46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ЧАСА</w:t>
      </w:r>
    </w:p>
    <w:p w:rsidR="00A90050" w:rsidRDefault="00A90050" w:rsidP="00A9005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D678DE" w:rsidRPr="001C79B1" w:rsidRDefault="001C79B1" w:rsidP="001C79B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0BE9" w:rsidRPr="001C79B1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СИК/ПСИК от всички общини в Шести изборен район – Врачански в изборите за президент и вицепрезидент на републиката на 21 ноември 2021 г.</w:t>
      </w:r>
    </w:p>
    <w:p w:rsidR="006F0BE9" w:rsidRDefault="009562B1" w:rsidP="001C79B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562B1">
        <w:rPr>
          <w:rFonts w:ascii="Times New Roman" w:hAnsi="Times New Roman" w:cs="Times New Roman"/>
          <w:sz w:val="24"/>
          <w:szCs w:val="24"/>
        </w:rPr>
        <w:t>определяне на членове на РИК-Враца за предаване на ЦИК протокол на РИК за определяне на резултатите от гласуването, както и всички останали изборни книжа и материали от проведените избори за президент и вицепрезидент на републиката на 21 ноември 2021 година.</w:t>
      </w:r>
    </w:p>
    <w:p w:rsidR="001C79B1" w:rsidRDefault="001C79B1" w:rsidP="001C79B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C79B1">
        <w:t xml:space="preserve"> </w:t>
      </w:r>
      <w:r w:rsidRPr="001C79B1">
        <w:rPr>
          <w:rFonts w:ascii="Times New Roman" w:hAnsi="Times New Roman" w:cs="Times New Roman"/>
          <w:sz w:val="24"/>
          <w:szCs w:val="24"/>
        </w:rPr>
        <w:t>определяне на членове на РИК-Враца за предаване на ТЗ на ГД ГРАО при МРРБ на избирателни списъци, декларации, удостоверения, списъци на заличените лица и списъци за допълнително вписване на придружителите от проведените избори за президент и вицепрезидент на републиката на 21 ноември 2021г.</w:t>
      </w:r>
    </w:p>
    <w:p w:rsidR="001C79B1" w:rsidRPr="00D678DE" w:rsidRDefault="001C79B1" w:rsidP="001C79B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4.Разни</w:t>
      </w:r>
      <w:bookmarkStart w:id="0" w:name="_GoBack"/>
      <w:bookmarkEnd w:id="0"/>
    </w:p>
    <w:sectPr w:rsidR="001C79B1" w:rsidRPr="00D6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F2C04"/>
    <w:multiLevelType w:val="hybridMultilevel"/>
    <w:tmpl w:val="0156B38C"/>
    <w:lvl w:ilvl="0" w:tplc="664266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73F3A"/>
    <w:multiLevelType w:val="hybridMultilevel"/>
    <w:tmpl w:val="51BA9E38"/>
    <w:lvl w:ilvl="0" w:tplc="3AC86298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25664"/>
    <w:multiLevelType w:val="multilevel"/>
    <w:tmpl w:val="282E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EA"/>
    <w:rsid w:val="00080857"/>
    <w:rsid w:val="001C79B1"/>
    <w:rsid w:val="00346EE0"/>
    <w:rsid w:val="003568C7"/>
    <w:rsid w:val="006F0BE9"/>
    <w:rsid w:val="007968EA"/>
    <w:rsid w:val="009562B1"/>
    <w:rsid w:val="00A90050"/>
    <w:rsid w:val="00B12489"/>
    <w:rsid w:val="00B84F46"/>
    <w:rsid w:val="00CC40E9"/>
    <w:rsid w:val="00D678DE"/>
    <w:rsid w:val="00F035E7"/>
    <w:rsid w:val="00F3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C8C8"/>
  <w15:chartTrackingRefBased/>
  <w15:docId w15:val="{636BE5CA-333F-4A1A-BB7A-DF6E28FF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050"/>
    <w:pPr>
      <w:ind w:left="720"/>
      <w:contextualSpacing/>
    </w:pPr>
  </w:style>
  <w:style w:type="paragraph" w:styleId="a4">
    <w:name w:val="No Spacing"/>
    <w:uiPriority w:val="1"/>
    <w:qFormat/>
    <w:rsid w:val="00A9005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90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12</cp:revision>
  <cp:lastPrinted>2021-11-21T05:38:00Z</cp:lastPrinted>
  <dcterms:created xsi:type="dcterms:W3CDTF">2021-11-10T16:15:00Z</dcterms:created>
  <dcterms:modified xsi:type="dcterms:W3CDTF">2021-11-21T07:24:00Z</dcterms:modified>
</cp:coreProperties>
</file>